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E0" w:rsidRPr="00C74BE0" w:rsidRDefault="00C74BE0" w:rsidP="00C74BE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4BE0">
        <w:rPr>
          <w:rFonts w:eastAsia="Times New Roman"/>
          <w:color w:val="333333"/>
          <w:sz w:val="24"/>
          <w:szCs w:val="24"/>
          <w:lang w:eastAsia="ru-RU"/>
        </w:rPr>
        <w:t>1. Сбор, восстановление документов</w:t>
      </w:r>
    </w:p>
    <w:p w:rsidR="00C74BE0" w:rsidRPr="00C74BE0" w:rsidRDefault="00C74BE0" w:rsidP="00C74B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4BE0">
        <w:rPr>
          <w:rFonts w:eastAsia="Times New Roman"/>
          <w:color w:val="333333"/>
          <w:sz w:val="24"/>
          <w:szCs w:val="24"/>
          <w:lang w:eastAsia="ru-RU"/>
        </w:rPr>
        <w:t>В случаях, когда документы утрачены:</w:t>
      </w:r>
    </w:p>
    <w:tbl>
      <w:tblPr>
        <w:tblW w:w="7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6"/>
        <w:gridCol w:w="2065"/>
        <w:gridCol w:w="1866"/>
        <w:gridCol w:w="1149"/>
        <w:gridCol w:w="2672"/>
      </w:tblGrid>
      <w:tr w:rsidR="00C74BE0" w:rsidRPr="00C74BE0" w:rsidTr="00C74BE0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Документ, требующий восстановления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4BE0" w:rsidRPr="00C74BE0" w:rsidTr="00C74BE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ТП УФМС России по РХ в Алтайском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Яр,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 Ленина,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2-26-62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C74BE0" w:rsidRPr="00C74BE0" w:rsidTr="00C74BE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Свидетельство о рождении;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Свидетельство о браке;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Свидетельство о смерти;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Свидетельство о расторжении брака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Комитета ЗАГС при Правительстве Республики Хакасия в Алтайском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Яр,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 Советская,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C74BE0" w:rsidRPr="00C74BE0" w:rsidTr="00C74BE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СНИЛС, материнский сертификат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Управление Пенсионного фонда РФ в Алтайском районе РХ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Яр,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пер. Первомайский, 2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2-28-82</w:t>
            </w:r>
          </w:p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2-21-16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C74BE0" w:rsidRPr="00C74BE0" w:rsidTr="00C74BE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ИНН, Свидетельство о государственной регистрации инд. предпринимателя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ТОРМ ИФНС России № 1 по Республике Хакасия </w:t>
            </w:r>
            <w:proofErr w:type="gramStart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  с. Белый Яр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Яр,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 Ленина, 74, здание администрации,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 этаж, еженедельно, пятница с 8.30-11.30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2-11-82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C74BE0" w:rsidRPr="00C74BE0" w:rsidTr="00C74BE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Документы на недвижимое имущество (жилые дома, земельные участки, гаражи, дачные дома, другое)</w:t>
            </w:r>
          </w:p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Льготные удостоверения: (ветеран труда России, Хакасии, труженики тыла,  реабилитированные и др.)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Территориальный пункт Кадастровой палаты </w:t>
            </w:r>
            <w:proofErr w:type="gramStart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Алтайский филиал ГУП РХ «УТИ»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УСПН Алтайского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Яр,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 Ленина, 31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Яр,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 Ленина, 103</w:t>
            </w:r>
          </w:p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Белый Яр,</w:t>
            </w:r>
          </w:p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пер. Первомайский, 4,</w:t>
            </w:r>
          </w:p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2-22-08</w:t>
            </w:r>
          </w:p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2-28-91</w:t>
            </w:r>
          </w:p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2-11-96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Выписки о зарегистрированных правах на погоревшие объекты и земельные участки предоставлены в Администрацию Алтайского района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Кадастровые паспорта на земельные участки и копии Кадастровых паспортов на объекты недвижимости предоставлены в Администрацию Алтайского района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Копии правоустанавливающих документов на объекты предоставлены Администрацию Алтайского района</w:t>
            </w:r>
          </w:p>
          <w:p w:rsidR="00C74BE0" w:rsidRPr="00C74BE0" w:rsidRDefault="00C74BE0" w:rsidP="00C74BE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C74BE0" w:rsidRPr="00C74BE0" w:rsidRDefault="00C74BE0" w:rsidP="00C74B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4BE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74BE0" w:rsidRDefault="00C74BE0" w:rsidP="00C74BE0">
      <w:pPr>
        <w:shd w:val="clear" w:color="auto" w:fill="FFFFFF"/>
        <w:spacing w:after="0" w:line="270" w:lineRule="atLeast"/>
        <w:jc w:val="both"/>
        <w:rPr>
          <w:rFonts w:eastAsia="Times New Roman"/>
          <w:b/>
          <w:bCs/>
          <w:color w:val="333333"/>
          <w:sz w:val="24"/>
          <w:szCs w:val="24"/>
          <w:lang w:eastAsia="ru-RU"/>
        </w:rPr>
        <w:sectPr w:rsidR="00C74BE0" w:rsidSect="00C74B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74BE0" w:rsidRPr="00C74BE0" w:rsidRDefault="00C74BE0" w:rsidP="00C74B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4BE0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>2. Для получения единовременной материальной помощи и финансовой помощи в связи с утратой имущества (имущества первой необходимости) необходимо:</w:t>
      </w:r>
    </w:p>
    <w:tbl>
      <w:tblPr>
        <w:tblW w:w="14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5"/>
        <w:gridCol w:w="3401"/>
        <w:gridCol w:w="2693"/>
        <w:gridCol w:w="4816"/>
      </w:tblGrid>
      <w:tr w:rsidR="00C74BE0" w:rsidRPr="00C74BE0" w:rsidTr="00C74BE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Вид материальной помощи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Кому полагается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Куда подается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Приложение к заявлению</w:t>
            </w:r>
          </w:p>
        </w:tc>
      </w:tr>
      <w:tr w:rsidR="00C74BE0" w:rsidRPr="00C74BE0" w:rsidTr="00C74BE0"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Единовременная материальная помощь 10 000 р.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Пострадавшим от пожара на 12.04.2015 г. Зарегистрированным в утраченном помещении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(В случае отсутствия регистрации по месту жительства граждане включаются в списки на основании принятых судебных актов)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Заявление на главу сельсовета, по месту нахождения имущества на включение в список (бланк заявления в сельсоветах)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 Паспорт или иной документ, удостоверяющий личность имеющий юридическую силу с регистрацией (пропиской)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(Свидетельство о рождении детей, временное удостоверение личности)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2. Наличие счета в любом банке</w:t>
            </w:r>
          </w:p>
        </w:tc>
      </w:tr>
      <w:tr w:rsidR="00C74BE0" w:rsidRPr="00C74BE0" w:rsidTr="00C74BE0"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Финансовая помощь на частично утраченное имущество 50 000 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BE0" w:rsidRPr="00C74BE0" w:rsidRDefault="00C74BE0" w:rsidP="00C74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Заявление на главу сельсовета, по месту нахождения имущества на включение в список (бланк заявления в сельсоветах)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 Паспорт или иной документ, удостоверяющий личность имеющий юридическую силу с регистрацией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2. Акт обследования утраченного имущества первой необходимости в результате ЧС (готовится специальной Комиссией – заявителю предоставлять не требуется)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3. Наличие счета в любом банке</w:t>
            </w:r>
          </w:p>
        </w:tc>
      </w:tr>
      <w:tr w:rsidR="00C74BE0" w:rsidRPr="00C74BE0" w:rsidTr="00C74BE0"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Единовременное пособие: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в размере 1 млн. рублей на каждого погибшего (умершего) в равных долях каждому члену семьи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Членам семей: супруге (супругу), детям, родителям и лицам, находящимся на иждивении, граждан, погибших (умерших) в результате ЧС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Заявление на главу сельсовета, по месту нахождения имущества (бланк заявления в сельсоветах)</w:t>
            </w:r>
          </w:p>
        </w:tc>
        <w:tc>
          <w:tcPr>
            <w:tcW w:w="4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Свидетельство о смерти;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Документы, подтверждающие родственные отношения;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Свидетельство о браке;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Свидетельство о рождении и др.;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Заключение Судебно-медицинской экспертизы (СМЭ)</w:t>
            </w:r>
          </w:p>
        </w:tc>
      </w:tr>
      <w:tr w:rsidR="00C74BE0" w:rsidRPr="00C74BE0" w:rsidTr="00C74BE0">
        <w:trPr>
          <w:trHeight w:val="879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 размере, равном стоимости услуг, предоставляемых согласно перечню услуг по требованию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Семьям граждан, погибших (умерших) в результате ЧС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BE0" w:rsidRPr="00C74BE0" w:rsidRDefault="00C74BE0" w:rsidP="00C74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BE0" w:rsidRPr="00C74BE0" w:rsidRDefault="00C74BE0" w:rsidP="00C74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74BE0" w:rsidRPr="00C74BE0" w:rsidTr="00C74BE0"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Тяжкий вред или средней тяжести в размере 400 тыс. рублей на человека, легкий вред – 200 тыс. рублей на человека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Гражданам, получившим в результате ЧС вред здоровью, с учетом степени тяжести вреда здоровью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BE0" w:rsidRPr="00C74BE0" w:rsidRDefault="00C74BE0" w:rsidP="00C74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Заключение СМЭ, проводимое на основании Постановления следственных органов</w:t>
            </w:r>
          </w:p>
        </w:tc>
      </w:tr>
    </w:tbl>
    <w:p w:rsidR="00C74BE0" w:rsidRPr="00C74BE0" w:rsidRDefault="00C74BE0" w:rsidP="00C74B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4BE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74BE0" w:rsidRPr="00C74BE0" w:rsidRDefault="00C74BE0" w:rsidP="00C74B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4BE0">
        <w:rPr>
          <w:rFonts w:eastAsia="Times New Roman"/>
          <w:b/>
          <w:bCs/>
          <w:color w:val="333333"/>
          <w:sz w:val="24"/>
          <w:szCs w:val="24"/>
          <w:lang w:eastAsia="ru-RU"/>
        </w:rPr>
        <w:t>3. Для получения государственного жилищного сертификата</w:t>
      </w:r>
    </w:p>
    <w:tbl>
      <w:tblPr>
        <w:tblW w:w="14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3"/>
        <w:gridCol w:w="3118"/>
        <w:gridCol w:w="2192"/>
        <w:gridCol w:w="3902"/>
      </w:tblGrid>
      <w:tr w:rsidR="00C74BE0" w:rsidRPr="00C74BE0" w:rsidTr="00C74BE0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Кому выдается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Куда подается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BE0" w:rsidRPr="00C74BE0" w:rsidRDefault="00C74BE0" w:rsidP="00C74B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Приложение к заявлению</w:t>
            </w:r>
          </w:p>
        </w:tc>
      </w:tr>
      <w:tr w:rsidR="00C74BE0" w:rsidRPr="00C74BE0" w:rsidTr="00C74BE0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Государственный жилищный сертификат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Государственные жилищные сертификаты выдаются из расчета предоставления гражданам общей </w:t>
            </w: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площади по социальной норме в размере: 33 кв. м. для одиноких граждан, 42 кв. м. на семью из двух человек и по 18 кв. м. на каждого члена семьи, при составе семьи 3 и более человек, но не более общей площади утраченного жилого помещения.</w:t>
            </w:r>
            <w:proofErr w:type="gramEnd"/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.К членам семьи гражданина относятся проживающие и зарегистрированные по месту жительства в утраченном жилом помещении на момент чрезвычайной ситуации, стихийного бедствия, совместно с ним его супруг или супруга, а также дети (в том числе усыновленные), родители и усыновители этого гражданина, и его внуки.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Выдача государственных жилищных сертификатов осуществляется независимо от сумм страховых выплат, причитающихся или полученных по договорам страхования жилого помещения, которое было утрачено в результате чрезвычайных ситуаций.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Выдается гражданам при одновременном выполнении на момент </w:t>
            </w: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чрезвычайной ситуации, стихийного бедствия, следующих условий: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 постоянное проживание в утраченном жилом помещении;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2. регистрация по месту жительства в утраченном жилом помещении;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3. выдаются гражданину, для которого и для всех членов, семьи которого утраченное жилое помещение являлось единственным;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4. наличие права собственности на утраченное жилое помещение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Заявление о выдаче государственного </w:t>
            </w: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жилищного сертификата подается на имя главы сельсовета, по месту нахождения имущества (бланк заявления в сельсоветах)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1. Паспорт или иной документ, удостоверяющий личность имеющий юридическую силу.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2. Справку органов местного самоуправления, подтверждающую факт, что граждане, лишились жилья в результате чрезвычайных ситуаций и стихийных бедствий.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3. Выписку из ЕГРП о правах на недвижимое (утраченное) имущество, либо правоустанавливающие </w:t>
            </w:r>
            <w:proofErr w:type="gramStart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возникшие до 31.01.1998 г. (предоставлять не надо).</w:t>
            </w:r>
          </w:p>
          <w:p w:rsidR="00C74BE0" w:rsidRPr="00C74BE0" w:rsidRDefault="00C74BE0" w:rsidP="00C74BE0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74B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4. Выписку из ЕГРП о правах на земельный участок либо кадастровый паспорт на земельный участок (предоставлять не надо)</w:t>
            </w:r>
          </w:p>
        </w:tc>
      </w:tr>
    </w:tbl>
    <w:p w:rsidR="00907055" w:rsidRDefault="00907055"/>
    <w:sectPr w:rsidR="00907055" w:rsidSect="00C74B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74BE0"/>
    <w:rsid w:val="00560233"/>
    <w:rsid w:val="00907055"/>
    <w:rsid w:val="00A01E26"/>
    <w:rsid w:val="00C7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B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2016-02-09T06:11:00Z</dcterms:created>
  <dcterms:modified xsi:type="dcterms:W3CDTF">2016-02-09T06:13:00Z</dcterms:modified>
</cp:coreProperties>
</file>