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EF" w:rsidRDefault="007007EF" w:rsidP="00AB6874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color w:val="000000"/>
          <w:lang w:eastAsia="ru-RU" w:bidi="ru-RU"/>
        </w:rPr>
      </w:pPr>
      <w:bookmarkStart w:id="0" w:name="bookmark0"/>
      <w:r>
        <w:rPr>
          <w:rFonts w:ascii="Times New Roman" w:eastAsia="Tahoma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0E723FCF" wp14:editId="50069BAD">
            <wp:simplePos x="0" y="0"/>
            <wp:positionH relativeFrom="column">
              <wp:posOffset>11430</wp:posOffset>
            </wp:positionH>
            <wp:positionV relativeFrom="paragraph">
              <wp:posOffset>219324</wp:posOffset>
            </wp:positionV>
            <wp:extent cx="1800225" cy="1200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7EF" w:rsidRPr="007007EF" w:rsidRDefault="00665FCD" w:rsidP="000E6C95">
      <w:pPr>
        <w:widowControl w:val="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jc w:val="center"/>
        <w:outlineLvl w:val="0"/>
        <w:rPr>
          <w:rFonts w:ascii="Times New Roman" w:eastAsia="Tahoma" w:hAnsi="Times New Roman" w:cs="Times New Roman"/>
          <w:color w:val="C00000"/>
          <w:lang w:eastAsia="ru-RU" w:bidi="ru-RU"/>
        </w:rPr>
      </w:pPr>
      <w:r w:rsidRPr="000E6C95">
        <w:rPr>
          <w:rFonts w:ascii="Times New Roman" w:eastAsia="Tahoma" w:hAnsi="Times New Roman" w:cs="Times New Roman"/>
          <w:color w:val="C00000"/>
          <w:lang w:eastAsia="ru-RU" w:bidi="ru-RU"/>
        </w:rPr>
        <w:t>ПАМЯТКА РОДИТЕЛЯМ ОБ</w:t>
      </w:r>
      <w:r w:rsidRPr="000E6C95">
        <w:rPr>
          <w:rFonts w:ascii="Times New Roman" w:eastAsia="Tahoma" w:hAnsi="Times New Roman" w:cs="Times New Roman"/>
          <w:color w:val="C00000"/>
          <w:lang w:eastAsia="ru-RU" w:bidi="ru-RU"/>
        </w:rPr>
        <w:br/>
        <w:t>ОТВЕТСТВЕННОСТИ ЗА ВОСПИТАНИЕ</w:t>
      </w:r>
      <w:r w:rsidRPr="000E6C95">
        <w:rPr>
          <w:rFonts w:ascii="Times New Roman" w:eastAsia="Tahoma" w:hAnsi="Times New Roman" w:cs="Times New Roman"/>
          <w:color w:val="C00000"/>
          <w:lang w:eastAsia="ru-RU" w:bidi="ru-RU"/>
        </w:rPr>
        <w:br/>
        <w:t>НЕСОВЕРШЕННОЛЕТНИХ ДЕТЕЙ</w:t>
      </w:r>
      <w:bookmarkEnd w:id="0"/>
    </w:p>
    <w:p w:rsidR="005D79F4" w:rsidRDefault="005D79F4" w:rsidP="000E6C95">
      <w:pPr>
        <w:pStyle w:val="2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hd w:val="clear" w:color="auto" w:fill="auto"/>
        <w:spacing w:line="240" w:lineRule="auto"/>
        <w:ind w:firstLine="428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665FCD" w:rsidRDefault="007007EF" w:rsidP="000E6C95">
      <w:pPr>
        <w:pStyle w:val="2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hd w:val="clear" w:color="auto" w:fill="auto"/>
        <w:spacing w:line="240" w:lineRule="auto"/>
        <w:ind w:firstLine="428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Законными представителями ребенка при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осуществлении своих прав являются родители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или лица, их </w:t>
      </w:r>
      <w:r w:rsidR="00665FCD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замещающие</w:t>
      </w: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. </w:t>
      </w:r>
    </w:p>
    <w:p w:rsidR="007007EF" w:rsidRPr="00665FCD" w:rsidRDefault="007007EF" w:rsidP="000E6C95">
      <w:pPr>
        <w:pStyle w:val="2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hd w:val="clear" w:color="auto" w:fill="auto"/>
        <w:spacing w:line="240" w:lineRule="auto"/>
        <w:ind w:firstLine="428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7007EF">
        <w:rPr>
          <w:rFonts w:ascii="Times New Roman" w:eastAsia="Verdana" w:hAnsi="Times New Roman" w:cs="Times New Roman"/>
          <w:iCs/>
          <w:color w:val="000000"/>
          <w:sz w:val="22"/>
          <w:szCs w:val="22"/>
          <w:lang w:eastAsia="ru-RU" w:bidi="ru-RU"/>
        </w:rPr>
        <w:t xml:space="preserve">Родители имеют равные права </w:t>
      </w:r>
      <w:r w:rsidR="00665FCD">
        <w:rPr>
          <w:rFonts w:ascii="Times New Roman" w:eastAsia="Verdana" w:hAnsi="Times New Roman" w:cs="Times New Roman"/>
          <w:iCs/>
          <w:color w:val="000000"/>
          <w:sz w:val="22"/>
          <w:szCs w:val="22"/>
          <w:lang w:eastAsia="ru-RU" w:bidi="ru-RU"/>
        </w:rPr>
        <w:t>и</w:t>
      </w:r>
      <w:r w:rsidRPr="00665FCD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 и с учетом их мнения</w:t>
      </w:r>
      <w:r w:rsidR="008A045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665FCD" w:rsidRDefault="007007EF" w:rsidP="000E6C95">
      <w:pPr>
        <w:widowControl w:val="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jc w:val="center"/>
        <w:outlineLvl w:val="0"/>
        <w:rPr>
          <w:rFonts w:ascii="Times New Roman" w:eastAsia="Tahoma" w:hAnsi="Times New Roman" w:cs="Times New Roman"/>
          <w:color w:val="C00000"/>
          <w:lang w:eastAsia="ru-RU" w:bidi="ru-RU"/>
        </w:rPr>
      </w:pPr>
      <w:bookmarkStart w:id="1" w:name="bookmark1"/>
      <w:r w:rsidRPr="000E6C95">
        <w:rPr>
          <w:rFonts w:ascii="Times New Roman" w:eastAsia="Tahoma" w:hAnsi="Times New Roman" w:cs="Times New Roman"/>
          <w:color w:val="C00000"/>
          <w:lang w:eastAsia="ru-RU" w:bidi="ru-RU"/>
        </w:rPr>
        <w:t>ВЫ НЕСЕТЕ ОТВЕТСТВЕННОСТЬ ЗА ВОСПИТАНИЕ И РАЗВИТИЕ НЕСОВЕРШЕННОЛЕТНИХ ДЕТЕЙ</w:t>
      </w:r>
      <w:bookmarkEnd w:id="1"/>
    </w:p>
    <w:p w:rsidR="007007EF" w:rsidRPr="007007EF" w:rsidRDefault="008A0452" w:rsidP="000E6C95">
      <w:pPr>
        <w:widowControl w:val="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ind w:firstLine="708"/>
        <w:jc w:val="both"/>
        <w:outlineLvl w:val="0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Р</w:t>
      </w:r>
      <w:r w:rsidR="007007EF" w:rsidRPr="007007EF">
        <w:rPr>
          <w:rFonts w:ascii="Times New Roman" w:eastAsia="Tahoma" w:hAnsi="Times New Roman" w:cs="Times New Roman"/>
          <w:color w:val="000000"/>
          <w:lang w:eastAsia="ru-RU" w:bidi="ru-RU"/>
        </w:rPr>
        <w:t xml:space="preserve">одители несут основную ответственность за воспитание и развитие своих детей. </w:t>
      </w:r>
      <w:r w:rsidR="00665FCD">
        <w:rPr>
          <w:rFonts w:ascii="Times New Roman" w:eastAsia="Tahoma" w:hAnsi="Times New Roman" w:cs="Times New Roman"/>
          <w:color w:val="000000"/>
          <w:lang w:eastAsia="ru-RU" w:bidi="ru-RU"/>
        </w:rPr>
        <w:t>Родители</w:t>
      </w:r>
      <w:r w:rsidR="007007EF" w:rsidRPr="007007E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обязаны заботиться о здоровье</w:t>
      </w:r>
      <w:r w:rsidR="00665FCD">
        <w:rPr>
          <w:rFonts w:ascii="Times New Roman" w:eastAsia="Tahoma" w:hAnsi="Times New Roman" w:cs="Times New Roman"/>
          <w:color w:val="000000"/>
          <w:lang w:eastAsia="ru-RU" w:bidi="ru-RU"/>
        </w:rPr>
        <w:t>,</w:t>
      </w:r>
      <w:r w:rsidR="007007EF" w:rsidRPr="007007EF">
        <w:rPr>
          <w:rFonts w:ascii="Times New Roman" w:eastAsia="Tahoma" w:hAnsi="Times New Roman" w:cs="Times New Roman"/>
          <w:color w:val="000000"/>
          <w:lang w:eastAsia="ru-RU" w:bidi="ru-RU"/>
        </w:rPr>
        <w:t xml:space="preserve"> физическом</w:t>
      </w:r>
      <w:r w:rsidR="00665FCD">
        <w:rPr>
          <w:rFonts w:ascii="Times New Roman" w:eastAsia="Tahoma" w:hAnsi="Times New Roman" w:cs="Times New Roman"/>
          <w:color w:val="000000"/>
          <w:lang w:eastAsia="ru-RU" w:bidi="ru-RU"/>
        </w:rPr>
        <w:t>,</w:t>
      </w:r>
      <w:r w:rsidR="007007EF" w:rsidRPr="007007E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психическом, духовном и нравственном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 развитии своих детей, обеспечивать</w:t>
      </w:r>
      <w:r w:rsidR="007007EF" w:rsidRPr="007007EF">
        <w:rPr>
          <w:rFonts w:ascii="Times New Roman" w:eastAsia="Tahoma" w:hAnsi="Times New Roman" w:cs="Times New Roman"/>
          <w:color w:val="000000"/>
          <w:lang w:eastAsia="ru-RU" w:bidi="ru-RU"/>
        </w:rPr>
        <w:t xml:space="preserve"> получение детьми общего образования.</w:t>
      </w:r>
    </w:p>
    <w:p w:rsidR="007007EF" w:rsidRPr="007007EF" w:rsidRDefault="007007EF" w:rsidP="000E6C95">
      <w:pPr>
        <w:widowControl w:val="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jc w:val="center"/>
        <w:outlineLvl w:val="0"/>
        <w:rPr>
          <w:rFonts w:ascii="Times New Roman" w:eastAsia="Tahoma" w:hAnsi="Times New Roman" w:cs="Times New Roman"/>
          <w:color w:val="C00000"/>
          <w:lang w:eastAsia="ru-RU" w:bidi="ru-RU"/>
        </w:rPr>
      </w:pPr>
      <w:bookmarkStart w:id="2" w:name="bookmark2"/>
      <w:r w:rsidRPr="000E6C95">
        <w:rPr>
          <w:rFonts w:ascii="Times New Roman" w:eastAsia="Tahoma" w:hAnsi="Times New Roman" w:cs="Times New Roman"/>
          <w:color w:val="C00000"/>
          <w:lang w:eastAsia="ru-RU" w:bidi="ru-RU"/>
        </w:rPr>
        <w:t>ВЫ НЕСЕТЕ ОТВЕТСТВЕННОСТЬ ЗА МАТЕРИАЛЬНОЕ СОДЕРЖАНИЕ ДЕТЕЙ</w:t>
      </w:r>
      <w:bookmarkEnd w:id="2"/>
    </w:p>
    <w:p w:rsidR="007007EF" w:rsidRPr="007007EF" w:rsidRDefault="007007EF" w:rsidP="000E6C95">
      <w:pPr>
        <w:widowControl w:val="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7007EF">
        <w:rPr>
          <w:rFonts w:ascii="Times New Roman" w:eastAsia="Tahoma" w:hAnsi="Times New Roman" w:cs="Times New Roman"/>
          <w:color w:val="000000"/>
          <w:lang w:eastAsia="ru-RU" w:bidi="ru-RU"/>
        </w:rPr>
        <w:t>Ребенок имеет право на получение содержания от своих р</w:t>
      </w:r>
      <w:r w:rsidR="008A0452">
        <w:rPr>
          <w:rFonts w:ascii="Times New Roman" w:eastAsia="Tahoma" w:hAnsi="Times New Roman" w:cs="Times New Roman"/>
          <w:color w:val="000000"/>
          <w:lang w:eastAsia="ru-RU" w:bidi="ru-RU"/>
        </w:rPr>
        <w:t>одителей и других членов семьи</w:t>
      </w:r>
      <w:r w:rsidR="00AB6874">
        <w:rPr>
          <w:rFonts w:ascii="Times New Roman" w:eastAsia="Tahoma" w:hAnsi="Times New Roman" w:cs="Times New Roman"/>
          <w:color w:val="000000"/>
          <w:lang w:eastAsia="ru-RU" w:bidi="ru-RU"/>
        </w:rPr>
        <w:t>.</w:t>
      </w:r>
      <w:r w:rsidRPr="007007EF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  <w:r w:rsidR="00AB6874">
        <w:rPr>
          <w:rFonts w:ascii="Times New Roman" w:eastAsia="Tahoma" w:hAnsi="Times New Roman" w:cs="Times New Roman"/>
          <w:color w:val="000000"/>
          <w:lang w:eastAsia="ru-RU" w:bidi="ru-RU"/>
        </w:rPr>
        <w:t>Родители обязаны содержать своих несовершеннолетних детей</w:t>
      </w:r>
      <w:r w:rsidR="008A0452">
        <w:rPr>
          <w:rFonts w:ascii="Times New Roman" w:eastAsia="Tahoma" w:hAnsi="Times New Roman" w:cs="Times New Roman"/>
          <w:color w:val="000000"/>
          <w:lang w:eastAsia="ru-RU" w:bidi="ru-RU"/>
        </w:rPr>
        <w:t>.</w:t>
      </w:r>
      <w:r w:rsidR="00AB6874">
        <w:rPr>
          <w:rFonts w:ascii="Times New Roman" w:eastAsia="Tahoma" w:hAnsi="Times New Roman" w:cs="Times New Roman"/>
          <w:color w:val="000000"/>
          <w:lang w:eastAsia="ru-RU" w:bidi="ru-RU"/>
        </w:rPr>
        <w:t xml:space="preserve"> </w:t>
      </w:r>
    </w:p>
    <w:p w:rsidR="007007EF" w:rsidRPr="000E6C95" w:rsidRDefault="007007EF" w:rsidP="000E6C95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bookmarkStart w:id="3" w:name="bookmark3"/>
      <w:r w:rsidRPr="000E6C95">
        <w:rPr>
          <w:rStyle w:val="10"/>
          <w:rFonts w:ascii="Times New Roman" w:hAnsi="Times New Roman" w:cs="Times New Roman"/>
          <w:color w:val="C00000"/>
          <w:sz w:val="22"/>
          <w:szCs w:val="22"/>
        </w:rPr>
        <w:t>ВЫ НЕ ВПРАВЕ ПРИЧИНЯТЬ ВРЕД СВОЕМУ РЕБЕНКУ</w:t>
      </w:r>
      <w:bookmarkEnd w:id="3"/>
    </w:p>
    <w:p w:rsidR="008A0452" w:rsidRDefault="007007EF" w:rsidP="000E6C95">
      <w:pPr>
        <w:pStyle w:val="2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Родительские права не могут осуществляться в противоречии с интересами детей. </w:t>
      </w:r>
    </w:p>
    <w:p w:rsidR="007007EF" w:rsidRPr="007007EF" w:rsidRDefault="007007EF" w:rsidP="000E6C95">
      <w:pPr>
        <w:pStyle w:val="2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</w:t>
      </w:r>
      <w:r w:rsidR="00AB687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007EF" w:rsidRDefault="007007EF" w:rsidP="000E6C95">
      <w:pPr>
        <w:pStyle w:val="20"/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007E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Родители, осуществляющие права в ущерб правам и интересам детей, несут ответственность в установленном законом порядке </w:t>
      </w:r>
    </w:p>
    <w:p w:rsidR="00AB6874" w:rsidRPr="000E6C95" w:rsidRDefault="00AB6874" w:rsidP="000E6C95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jc w:val="center"/>
        <w:rPr>
          <w:rStyle w:val="10"/>
          <w:rFonts w:ascii="Times New Roman" w:hAnsi="Times New Roman" w:cs="Times New Roman"/>
          <w:color w:val="C00000"/>
          <w:sz w:val="22"/>
          <w:szCs w:val="22"/>
        </w:rPr>
      </w:pPr>
      <w:r w:rsidRPr="000E6C95">
        <w:rPr>
          <w:rStyle w:val="10"/>
          <w:rFonts w:ascii="Times New Roman" w:hAnsi="Times New Roman" w:cs="Times New Roman"/>
          <w:color w:val="C00000"/>
          <w:sz w:val="22"/>
          <w:szCs w:val="22"/>
        </w:rPr>
        <w:t xml:space="preserve">НЕ ИСПОЛНЕНИЕ РОДИТЕЛЬСКИХ ОБЯЗАННОСТЕЙ </w:t>
      </w:r>
    </w:p>
    <w:p w:rsidR="00AB6874" w:rsidRDefault="00AB6874" w:rsidP="000E6C95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Style w:val="10"/>
          <w:rFonts w:ascii="Times New Roman" w:hAnsi="Times New Roman" w:cs="Times New Roman"/>
          <w:color w:val="C00000"/>
          <w:sz w:val="22"/>
          <w:szCs w:val="22"/>
        </w:rPr>
        <w:tab/>
      </w:r>
      <w:r w:rsidRPr="007007EF">
        <w:rPr>
          <w:rFonts w:ascii="Times New Roman" w:eastAsia="Arial Unicode MS" w:hAnsi="Times New Roman" w:cs="Times New Roman"/>
          <w:color w:val="000000"/>
          <w:lang w:eastAsia="ru-RU" w:bidi="ru-RU"/>
        </w:rPr>
        <w:t>Ребенок имеет право на защиту от злоупотреблений со стороны родителей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или </w:t>
      </w:r>
      <w:r w:rsidRPr="007007E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лиц их заменяющих. </w:t>
      </w:r>
    </w:p>
    <w:p w:rsidR="008A0452" w:rsidRDefault="008A0452" w:rsidP="000E6C95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ab/>
      </w:r>
      <w:r w:rsidRPr="008A0452">
        <w:rPr>
          <w:rFonts w:ascii="Times New Roman" w:eastAsia="Arial Unicode MS" w:hAnsi="Times New Roman" w:cs="Times New Roman"/>
          <w:color w:val="000000"/>
          <w:lang w:eastAsia="ru-RU" w:bidi="ru-RU"/>
        </w:rPr>
        <w:t>Часть 1 статьи 5.35 Кодекса Российской Федерации об административных правонарушениях предусматривает ответственность родителей за н</w:t>
      </w:r>
      <w:r w:rsidRPr="008A0452">
        <w:rPr>
          <w:rFonts w:ascii="Times New Roman" w:hAnsi="Times New Roman" w:cs="Times New Roman"/>
        </w:rPr>
        <w:t>еисполнение или ненадлежащее исполнение родителями или</w:t>
      </w:r>
      <w:r>
        <w:rPr>
          <w:rFonts w:ascii="Arial" w:hAnsi="Arial" w:cs="Arial"/>
          <w:sz w:val="20"/>
          <w:szCs w:val="20"/>
        </w:rPr>
        <w:t xml:space="preserve"> </w:t>
      </w:r>
      <w:r w:rsidRPr="008A0452">
        <w:rPr>
          <w:rFonts w:ascii="Times New Roman" w:hAnsi="Times New Roman" w:cs="Times New Roman"/>
        </w:rPr>
        <w:t xml:space="preserve">иными </w:t>
      </w:r>
      <w:hyperlink r:id="rId6" w:history="1">
        <w:r w:rsidRPr="008A0452">
          <w:rPr>
            <w:rFonts w:ascii="Times New Roman" w:hAnsi="Times New Roman" w:cs="Times New Roman"/>
          </w:rPr>
          <w:t>законными представителями</w:t>
        </w:r>
      </w:hyperlink>
      <w:r w:rsidRPr="008A0452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8A0452" w:rsidRDefault="008A0452" w:rsidP="008A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2FAD" w:rsidRDefault="004D2FAD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5D79F4" w:rsidRPr="004D2FAD" w:rsidRDefault="000E6C95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4D2FAD">
        <w:rPr>
          <w:rFonts w:ascii="Times New Roman" w:hAnsi="Times New Roman" w:cs="Times New Roman"/>
          <w:color w:val="C00000"/>
          <w:sz w:val="26"/>
          <w:szCs w:val="26"/>
        </w:rPr>
        <w:t>ПАМЯТКА ДЕТЯМ</w:t>
      </w:r>
    </w:p>
    <w:p w:rsidR="000E6C95" w:rsidRPr="005D79F4" w:rsidRDefault="000E6C95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5D79F4">
        <w:rPr>
          <w:rFonts w:ascii="Times New Roman" w:hAnsi="Times New Roman" w:cs="Times New Roman"/>
          <w:color w:val="C00000"/>
        </w:rPr>
        <w:t xml:space="preserve"> </w:t>
      </w:r>
    </w:p>
    <w:p w:rsidR="000E6C95" w:rsidRPr="00D7317A" w:rsidRDefault="000E6C95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>Ребенком признается лицо, не достигшее возраста восемнадцати лет (совершеннолетия).</w:t>
      </w:r>
    </w:p>
    <w:p w:rsidR="00D7317A" w:rsidRPr="005D79F4" w:rsidRDefault="005D79F4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5D79F4">
        <w:rPr>
          <w:rFonts w:ascii="Times New Roman" w:hAnsi="Times New Roman" w:cs="Times New Roman"/>
          <w:color w:val="C00000"/>
        </w:rPr>
        <w:t>КАЖДЫЙ РЕБЕНОК ИМЕЕТ ПРАВО:</w:t>
      </w:r>
    </w:p>
    <w:p w:rsidR="00D7317A" w:rsidRP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>на имя, отчество и фамилию</w:t>
      </w:r>
      <w:r>
        <w:rPr>
          <w:rFonts w:ascii="Times New Roman" w:hAnsi="Times New Roman" w:cs="Times New Roman"/>
        </w:rPr>
        <w:t>;</w:t>
      </w:r>
    </w:p>
    <w:p w:rsidR="00D7317A" w:rsidRPr="00D7317A" w:rsidRDefault="000E6C95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>жить и воспитываться в семье, насколько это возможно, право знать своих родителей</w:t>
      </w:r>
      <w:r w:rsidR="00D7317A" w:rsidRPr="00D7317A">
        <w:rPr>
          <w:rFonts w:ascii="Times New Roman" w:hAnsi="Times New Roman" w:cs="Times New Roman"/>
        </w:rPr>
        <w:t>,</w:t>
      </w:r>
      <w:r w:rsidRPr="00D7317A">
        <w:rPr>
          <w:rFonts w:ascii="Times New Roman" w:hAnsi="Times New Roman" w:cs="Times New Roman"/>
        </w:rPr>
        <w:t xml:space="preserve"> право на</w:t>
      </w:r>
      <w:r w:rsidR="00D7317A" w:rsidRPr="00D7317A">
        <w:rPr>
          <w:rFonts w:ascii="Times New Roman" w:hAnsi="Times New Roman" w:cs="Times New Roman"/>
        </w:rPr>
        <w:t xml:space="preserve"> их</w:t>
      </w:r>
      <w:r w:rsidRPr="00D7317A">
        <w:rPr>
          <w:rFonts w:ascii="Times New Roman" w:hAnsi="Times New Roman" w:cs="Times New Roman"/>
        </w:rPr>
        <w:t xml:space="preserve"> заботу, право на совместное с ними проживание</w:t>
      </w:r>
      <w:r w:rsidR="00D7317A">
        <w:rPr>
          <w:rFonts w:ascii="Times New Roman" w:hAnsi="Times New Roman" w:cs="Times New Roman"/>
        </w:rPr>
        <w:t>;</w:t>
      </w:r>
    </w:p>
    <w:p w:rsid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>на воспитание своими родителями</w:t>
      </w:r>
      <w:r>
        <w:rPr>
          <w:rFonts w:ascii="Times New Roman" w:hAnsi="Times New Roman" w:cs="Times New Roman"/>
        </w:rPr>
        <w:t>;</w:t>
      </w:r>
    </w:p>
    <w:p w:rsid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D7317A">
        <w:rPr>
          <w:rFonts w:ascii="Times New Roman" w:hAnsi="Times New Roman" w:cs="Times New Roman"/>
        </w:rPr>
        <w:t>образование, всестороннее развитие</w:t>
      </w:r>
      <w:r>
        <w:rPr>
          <w:rFonts w:ascii="Times New Roman" w:hAnsi="Times New Roman" w:cs="Times New Roman"/>
        </w:rPr>
        <w:t>;</w:t>
      </w:r>
    </w:p>
    <w:p w:rsid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D7317A">
        <w:rPr>
          <w:rFonts w:ascii="Times New Roman" w:hAnsi="Times New Roman" w:cs="Times New Roman"/>
        </w:rPr>
        <w:t xml:space="preserve">обеспечение </w:t>
      </w:r>
      <w:r>
        <w:rPr>
          <w:rFonts w:ascii="Times New Roman" w:hAnsi="Times New Roman" w:cs="Times New Roman"/>
        </w:rPr>
        <w:t>своих</w:t>
      </w:r>
      <w:r w:rsidRPr="00D7317A">
        <w:rPr>
          <w:rFonts w:ascii="Times New Roman" w:hAnsi="Times New Roman" w:cs="Times New Roman"/>
        </w:rPr>
        <w:t xml:space="preserve"> интересов</w:t>
      </w:r>
      <w:r>
        <w:rPr>
          <w:rFonts w:ascii="Times New Roman" w:hAnsi="Times New Roman" w:cs="Times New Roman"/>
        </w:rPr>
        <w:t>;</w:t>
      </w:r>
      <w:r w:rsidRPr="00D7317A">
        <w:rPr>
          <w:rFonts w:ascii="Times New Roman" w:hAnsi="Times New Roman" w:cs="Times New Roman"/>
        </w:rPr>
        <w:t xml:space="preserve"> </w:t>
      </w:r>
    </w:p>
    <w:p w:rsid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D7317A">
        <w:rPr>
          <w:rFonts w:ascii="Times New Roman" w:hAnsi="Times New Roman" w:cs="Times New Roman"/>
        </w:rPr>
        <w:t>уважение его человеческого достоинства</w:t>
      </w:r>
      <w:r>
        <w:rPr>
          <w:rFonts w:ascii="Times New Roman" w:hAnsi="Times New Roman" w:cs="Times New Roman"/>
        </w:rPr>
        <w:t>;</w:t>
      </w:r>
    </w:p>
    <w:p w:rsid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>на защиту своих прав и законных интересов</w:t>
      </w:r>
      <w:r>
        <w:rPr>
          <w:rFonts w:ascii="Times New Roman" w:hAnsi="Times New Roman" w:cs="Times New Roman"/>
        </w:rPr>
        <w:t>;</w:t>
      </w:r>
    </w:p>
    <w:p w:rsidR="00D7317A" w:rsidRDefault="005D79F4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D79F4">
        <w:rPr>
          <w:rFonts w:ascii="Times New Roman" w:hAnsi="Times New Roman" w:cs="Times New Roman"/>
          <w:color w:val="C00000"/>
        </w:rPr>
        <w:t>ПРАВО РЕБЕНКА НА ОБЩЕНИЕ С РОДИТЕЛЯМИ И ДРУГИМИ РОДСТВЕННИКАМИ</w:t>
      </w:r>
      <w:r w:rsidR="00D7317A">
        <w:rPr>
          <w:rFonts w:ascii="Times New Roman" w:hAnsi="Times New Roman" w:cs="Times New Roman"/>
        </w:rPr>
        <w:t>.</w:t>
      </w:r>
    </w:p>
    <w:p w:rsidR="000E6C95" w:rsidRDefault="000E6C95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 xml:space="preserve">  Ребенок имеет право на общение с обоими родителями, дедушкой, бабушкой, братьями, сестрами и другими родственниками. </w:t>
      </w:r>
    </w:p>
    <w:p w:rsidR="00D7317A" w:rsidRPr="005D79F4" w:rsidRDefault="005D79F4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5D79F4">
        <w:rPr>
          <w:rFonts w:ascii="Times New Roman" w:hAnsi="Times New Roman" w:cs="Times New Roman"/>
          <w:color w:val="C00000"/>
        </w:rPr>
        <w:t>ПОМНИ – ТЫ НЕ ОДИН!</w:t>
      </w:r>
    </w:p>
    <w:p w:rsidR="00D7317A" w:rsidRPr="00D7317A" w:rsidRDefault="00D7317A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317A">
        <w:rPr>
          <w:rFonts w:ascii="Times New Roman" w:hAnsi="Times New Roman" w:cs="Times New Roman"/>
        </w:rPr>
        <w:t>Ребенок имеет право на защиту от злоупотреблений со стороны родителей (лиц, их заменяющих).</w:t>
      </w:r>
    </w:p>
    <w:p w:rsidR="008A0452" w:rsidRDefault="008A0452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7007EF">
        <w:rPr>
          <w:rFonts w:ascii="Times New Roman" w:eastAsia="Arial Unicode MS" w:hAnsi="Times New Roman" w:cs="Times New Roman"/>
          <w:color w:val="000000"/>
          <w:lang w:eastAsia="ru-RU" w:bidi="ru-RU"/>
        </w:rPr>
        <w:t>При нарушении прав и законных интересов ребенка, в том числе при невыполнении или при ненадлежащем выполнении родителями (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>о</w:t>
      </w:r>
      <w:r w:rsidRPr="007007EF">
        <w:rPr>
          <w:rFonts w:ascii="Times New Roman" w:eastAsia="Arial Unicode MS" w:hAnsi="Times New Roman" w:cs="Times New Roman"/>
          <w:color w:val="000000"/>
          <w:lang w:eastAsia="ru-RU" w:bidi="ru-RU"/>
        </w:rPr>
        <w:t>дним из них)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>,</w:t>
      </w:r>
      <w:r w:rsidRPr="007007E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обязанностей по воспитанию, </w:t>
      </w:r>
      <w:r w:rsidRPr="008A0452">
        <w:rPr>
          <w:rFonts w:ascii="Times New Roman" w:eastAsia="Arial Unicode MS" w:hAnsi="Times New Roman" w:cs="Times New Roman"/>
          <w:color w:val="000000"/>
          <w:lang w:eastAsia="ru-RU" w:bidi="ru-RU"/>
        </w:rPr>
        <w:t>образованию ребенка</w:t>
      </w:r>
      <w:r w:rsidR="004D2FAD">
        <w:rPr>
          <w:rFonts w:ascii="Times New Roman" w:eastAsia="Arial Unicode MS" w:hAnsi="Times New Roman" w:cs="Times New Roman"/>
          <w:color w:val="000000"/>
          <w:lang w:eastAsia="ru-RU" w:bidi="ru-RU"/>
        </w:rPr>
        <w:t>,</w:t>
      </w:r>
      <w:r w:rsidRPr="008A0452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либо при злоупотреблении родительскими правами, ребенок вправе самостоятельно обращаться за защитой в орган опеки и попечительства, а по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достижению возраста 14 лет в суд. </w:t>
      </w:r>
    </w:p>
    <w:p w:rsidR="00217504" w:rsidRDefault="00217504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EE271D" w:rsidRDefault="004D2FAD" w:rsidP="0021750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lang w:eastAsia="ru-RU" w:bidi="ru-RU"/>
        </w:rPr>
      </w:pPr>
      <w:r w:rsidRPr="003C3AA9">
        <w:rPr>
          <w:rFonts w:ascii="Times New Roman" w:eastAsia="Arial Unicode MS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5C1A888C" wp14:editId="00F546BE">
            <wp:simplePos x="0" y="0"/>
            <wp:positionH relativeFrom="column">
              <wp:posOffset>3043583</wp:posOffset>
            </wp:positionH>
            <wp:positionV relativeFrom="paragraph">
              <wp:posOffset>91989</wp:posOffset>
            </wp:positionV>
            <wp:extent cx="1695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3" name="Рисунок 3" descr="C:\Users\zash_prav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h_prav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1D">
        <w:rPr>
          <w:rFonts w:ascii="Times New Roman" w:eastAsia="Arial Unicode MS" w:hAnsi="Times New Roman" w:cs="Times New Roman"/>
          <w:color w:val="000000"/>
          <w:lang w:eastAsia="ru-RU" w:bidi="ru-RU"/>
        </w:rPr>
        <w:t>Единый телефон доверия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>:</w:t>
      </w:r>
      <w:r w:rsidR="00EE271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5D79F4"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 xml:space="preserve">тел: </w:t>
      </w:r>
      <w:r w:rsidR="00EE271D"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8-800-2000-122;</w:t>
      </w:r>
    </w:p>
    <w:p w:rsidR="00217504" w:rsidRPr="003C3AA9" w:rsidRDefault="00217504" w:rsidP="0021750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lang w:eastAsia="ru-RU" w:bidi="ru-RU"/>
        </w:rPr>
      </w:pPr>
      <w:bookmarkStart w:id="4" w:name="_GoBack"/>
      <w:bookmarkEnd w:id="4"/>
    </w:p>
    <w:p w:rsidR="00EE271D" w:rsidRDefault="00EE271D" w:rsidP="0021750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Уполномоченный по правам ребенка в Республике Хакасия: </w:t>
      </w:r>
      <w:r w:rsidR="005D79F4"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 xml:space="preserve">тел: </w:t>
      </w:r>
      <w:r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8-390-2</w:t>
      </w:r>
      <w:r w:rsidRPr="003C3AA9">
        <w:rPr>
          <w:rFonts w:ascii="Times New Roman" w:hAnsi="Times New Roman" w:cs="Times New Roman"/>
          <w:i/>
          <w:color w:val="333333"/>
          <w:shd w:val="clear" w:color="auto" w:fill="FFFFFF"/>
        </w:rPr>
        <w:t>-24-80-28</w:t>
      </w:r>
      <w:r w:rsidR="005D79F4" w:rsidRPr="003C3AA9">
        <w:rPr>
          <w:rFonts w:ascii="Times New Roman" w:hAnsi="Times New Roman" w:cs="Times New Roman"/>
          <w:i/>
          <w:color w:val="333333"/>
          <w:shd w:val="clear" w:color="auto" w:fill="FFFFFF"/>
        </w:rPr>
        <w:t>;</w:t>
      </w:r>
    </w:p>
    <w:p w:rsidR="004D2FAD" w:rsidRPr="003C3AA9" w:rsidRDefault="004D2FAD" w:rsidP="004D2FAD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8A0452" w:rsidRDefault="00EE271D" w:rsidP="0021750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Комиссия по делам несовершеннолетних и защите их прав при </w:t>
      </w:r>
      <w:r w:rsidR="004D2FAD">
        <w:rPr>
          <w:rFonts w:ascii="Times New Roman" w:eastAsia="Arial Unicode MS" w:hAnsi="Times New Roman" w:cs="Times New Roman"/>
          <w:color w:val="000000"/>
          <w:lang w:eastAsia="ru-RU" w:bidi="ru-RU"/>
        </w:rPr>
        <w:t>ад</w:t>
      </w:r>
      <w:r w:rsidR="0021750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министрации Алтайского района: </w:t>
      </w:r>
      <w:r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тел</w:t>
      </w:r>
      <w:r w:rsidR="005D79F4"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:</w:t>
      </w:r>
      <w:r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 xml:space="preserve"> 8-390-41-33-117;</w:t>
      </w:r>
    </w:p>
    <w:p w:rsidR="004D2FAD" w:rsidRPr="003C3AA9" w:rsidRDefault="004D2FAD" w:rsidP="004D2FAD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color w:val="000000"/>
          <w:lang w:eastAsia="ru-RU" w:bidi="ru-RU"/>
        </w:rPr>
      </w:pPr>
    </w:p>
    <w:p w:rsidR="00EE271D" w:rsidRPr="003C3AA9" w:rsidRDefault="00EE271D" w:rsidP="0021750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>Сектор опеки</w:t>
      </w:r>
      <w:r w:rsidR="005D79F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и попечительства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Алтайского </w:t>
      </w:r>
      <w:r w:rsidR="004D2FA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УО:                                          </w:t>
      </w:r>
      <w:r w:rsidR="005D79F4"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 xml:space="preserve">тел: </w:t>
      </w:r>
      <w:r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8-390-41-33-288</w:t>
      </w:r>
      <w:r w:rsidR="005D79F4"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>;</w:t>
      </w:r>
      <w:r w:rsidRPr="003C3AA9">
        <w:rPr>
          <w:rFonts w:ascii="Times New Roman" w:eastAsia="Arial Unicode MS" w:hAnsi="Times New Roman" w:cs="Times New Roman"/>
          <w:i/>
          <w:color w:val="000000"/>
          <w:lang w:eastAsia="ru-RU" w:bidi="ru-RU"/>
        </w:rPr>
        <w:t xml:space="preserve"> </w:t>
      </w:r>
    </w:p>
    <w:p w:rsidR="005D79F4" w:rsidRPr="005D79F4" w:rsidRDefault="005D79F4" w:rsidP="005D79F4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C00000"/>
          <w:lang w:eastAsia="ru-RU" w:bidi="ru-RU"/>
        </w:rPr>
      </w:pPr>
    </w:p>
    <w:p w:rsidR="004C7393" w:rsidRPr="004C7393" w:rsidRDefault="004D2FAD" w:rsidP="004D2FAD">
      <w:pPr>
        <w:pBdr>
          <w:top w:val="thickThinSmallGap" w:sz="24" w:space="1" w:color="C00000" w:shadow="1"/>
          <w:left w:val="thickThinSmallGap" w:sz="24" w:space="4" w:color="C00000" w:shadow="1"/>
          <w:bottom w:val="thickThinSmallGap" w:sz="24" w:space="1" w:color="C00000" w:shadow="1"/>
          <w:right w:val="thickThinSmallGap" w:sz="24" w:space="4" w:color="C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" w:hAnsi="Times New Roman" w:cs="Times New Roman"/>
          <w:i/>
          <w:iCs/>
          <w:lang w:eastAsia="ru-RU" w:bidi="ru-RU"/>
        </w:rPr>
      </w:pPr>
      <w:r>
        <w:rPr>
          <w:rFonts w:ascii="Times New Roman" w:eastAsia="Arial Unicode MS" w:hAnsi="Times New Roman" w:cs="Times New Roman"/>
          <w:lang w:eastAsia="ru-RU" w:bidi="ru-RU"/>
        </w:rPr>
        <w:t>Е</w:t>
      </w:r>
      <w:r w:rsidR="005D79F4" w:rsidRPr="004C7393">
        <w:rPr>
          <w:rFonts w:ascii="Times New Roman" w:eastAsia="Arial Unicode MS" w:hAnsi="Times New Roman" w:cs="Times New Roman"/>
          <w:lang w:eastAsia="ru-RU" w:bidi="ru-RU"/>
        </w:rPr>
        <w:t>ДИНАЯ ДИСПЕТЧЕРСКАЯ СЛУЖБА-112</w:t>
      </w:r>
    </w:p>
    <w:sectPr w:rsidR="004C7393" w:rsidRPr="004C7393" w:rsidSect="000E6C95">
      <w:pgSz w:w="16838" w:h="11906" w:orient="landscape"/>
      <w:pgMar w:top="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B1"/>
    <w:rsid w:val="000E6C95"/>
    <w:rsid w:val="00217504"/>
    <w:rsid w:val="003C3AA9"/>
    <w:rsid w:val="004B6A5D"/>
    <w:rsid w:val="004C7393"/>
    <w:rsid w:val="004D2FAD"/>
    <w:rsid w:val="005D79F4"/>
    <w:rsid w:val="00665FCD"/>
    <w:rsid w:val="007007EF"/>
    <w:rsid w:val="008A0452"/>
    <w:rsid w:val="00910424"/>
    <w:rsid w:val="00AB6874"/>
    <w:rsid w:val="00B07CB1"/>
    <w:rsid w:val="00D7317A"/>
    <w:rsid w:val="00EE0687"/>
    <w:rsid w:val="00E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E1F9-131F-462C-88CA-007F8CA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07EF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7EF"/>
    <w:pPr>
      <w:widowControl w:val="0"/>
      <w:shd w:val="clear" w:color="auto" w:fill="FFFFFF"/>
      <w:spacing w:after="0" w:line="225" w:lineRule="exact"/>
      <w:jc w:val="both"/>
    </w:pPr>
    <w:rPr>
      <w:rFonts w:ascii="Tahoma" w:eastAsia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7007E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"/>
    <w:basedOn w:val="1"/>
    <w:rsid w:val="007007E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B730785735D123DC4A6A2B770B5B35FBAE1CEC0B93C6E183515E9AF0A4518C635DCB2540FD9DD13BB96C3E6131B8BAAC1CD2478918B4B3E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B07C-F5F9-4331-823E-9B4C5E4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Стрелкова</dc:creator>
  <cp:keywords/>
  <dc:description/>
  <cp:lastModifiedBy>Надежда Стрелкова</cp:lastModifiedBy>
  <cp:revision>7</cp:revision>
  <dcterms:created xsi:type="dcterms:W3CDTF">2021-04-16T06:26:00Z</dcterms:created>
  <dcterms:modified xsi:type="dcterms:W3CDTF">2022-03-29T04:57:00Z</dcterms:modified>
</cp:coreProperties>
</file>